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0A" w:rsidRDefault="002B030A" w:rsidP="002B030A">
      <w:pPr>
        <w:jc w:val="center"/>
      </w:pPr>
      <w:r w:rsidRPr="002B030A">
        <w:rPr>
          <w:noProof/>
        </w:rPr>
        <w:drawing>
          <wp:inline distT="0" distB="0" distL="0" distR="0">
            <wp:extent cx="571500" cy="784953"/>
            <wp:effectExtent l="0" t="0" r="0" b="0"/>
            <wp:docPr id="3" name="Picture 1" descr="Macintosh HD:Users:scott_dryer:Desktop:Mr. Dryer's Folder:Logos:BurgundyHaw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cott_dryer:Desktop:Mr. Dryer's Folder:Logos:BurgundyHawk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08" cy="795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30A" w:rsidRPr="006D1CAE" w:rsidRDefault="002B030A" w:rsidP="002B030A">
      <w:pPr>
        <w:jc w:val="center"/>
        <w:rPr>
          <w:b/>
          <w:color w:val="943634" w:themeColor="accent2" w:themeShade="BF"/>
          <w:sz w:val="44"/>
        </w:rPr>
      </w:pPr>
      <w:r w:rsidRPr="006D1CAE">
        <w:rPr>
          <w:b/>
          <w:color w:val="943634" w:themeColor="accent2" w:themeShade="BF"/>
          <w:sz w:val="44"/>
        </w:rPr>
        <w:t>South Hamilton Community School District</w:t>
      </w:r>
    </w:p>
    <w:p w:rsidR="002B030A" w:rsidRDefault="002B030A" w:rsidP="002B030A">
      <w:pPr>
        <w:jc w:val="center"/>
        <w:rPr>
          <w:b/>
          <w:i/>
          <w:color w:val="943634" w:themeColor="accent2" w:themeShade="BF"/>
          <w:sz w:val="36"/>
        </w:rPr>
      </w:pPr>
      <w:r w:rsidRPr="006D1CAE">
        <w:rPr>
          <w:b/>
          <w:i/>
          <w:color w:val="943634" w:themeColor="accent2" w:themeShade="BF"/>
          <w:sz w:val="36"/>
        </w:rPr>
        <w:t>Home of the Hawks</w:t>
      </w:r>
    </w:p>
    <w:p w:rsidR="002B030A" w:rsidRDefault="002B030A" w:rsidP="002B030A">
      <w:pPr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t>MS/HS Office:  515-827-5418</w:t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 w:rsidR="006D1CAE">
        <w:rPr>
          <w:b/>
          <w:color w:val="000000" w:themeColor="text1"/>
          <w:sz w:val="20"/>
        </w:rPr>
        <w:t xml:space="preserve">             </w:t>
      </w:r>
      <w:r>
        <w:rPr>
          <w:b/>
          <w:color w:val="000000" w:themeColor="text1"/>
          <w:sz w:val="20"/>
        </w:rPr>
        <w:t>7-12 Principal:  W. Scott Dryer</w:t>
      </w:r>
    </w:p>
    <w:p w:rsidR="006D1CAE" w:rsidRDefault="002B030A" w:rsidP="002B030A">
      <w:pPr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t>MS/HS Fax:  515-827-5368</w:t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 w:rsidR="006D1CAE">
        <w:rPr>
          <w:b/>
          <w:color w:val="000000" w:themeColor="text1"/>
          <w:sz w:val="20"/>
        </w:rPr>
        <w:t xml:space="preserve">             </w:t>
      </w:r>
      <w:hyperlink r:id="rId6" w:history="1">
        <w:r w:rsidR="006D1CAE" w:rsidRPr="00FD41A9">
          <w:rPr>
            <w:rStyle w:val="Hyperlink"/>
            <w:b/>
            <w:sz w:val="20"/>
          </w:rPr>
          <w:t>scott_dryer@s-hamilton.k12.ia.us</w:t>
        </w:r>
      </w:hyperlink>
    </w:p>
    <w:p w:rsidR="006D1CAE" w:rsidRDefault="002B030A" w:rsidP="002B030A">
      <w:pPr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t>315 Division Street</w:t>
      </w:r>
      <w:r w:rsidR="006D1CAE">
        <w:rPr>
          <w:b/>
          <w:color w:val="000000" w:themeColor="text1"/>
          <w:sz w:val="20"/>
        </w:rPr>
        <w:tab/>
      </w:r>
      <w:r w:rsidR="006D1CAE">
        <w:rPr>
          <w:b/>
          <w:color w:val="000000" w:themeColor="text1"/>
          <w:sz w:val="20"/>
        </w:rPr>
        <w:tab/>
      </w:r>
      <w:r w:rsidR="006D1CAE">
        <w:rPr>
          <w:b/>
          <w:color w:val="000000" w:themeColor="text1"/>
          <w:sz w:val="20"/>
        </w:rPr>
        <w:tab/>
      </w:r>
      <w:r w:rsidR="006D1CAE">
        <w:rPr>
          <w:b/>
          <w:color w:val="000000" w:themeColor="text1"/>
          <w:sz w:val="20"/>
        </w:rPr>
        <w:tab/>
      </w:r>
      <w:r w:rsidR="006D1CAE">
        <w:rPr>
          <w:b/>
          <w:color w:val="000000" w:themeColor="text1"/>
          <w:sz w:val="20"/>
        </w:rPr>
        <w:tab/>
        <w:t xml:space="preserve">             Athletic Director:  Todd Coy</w:t>
      </w:r>
    </w:p>
    <w:p w:rsidR="006D1CAE" w:rsidRDefault="006D1CAE" w:rsidP="002B030A">
      <w:pPr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t>Jewell, Iowa   50130</w:t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</w:r>
      <w:r>
        <w:rPr>
          <w:b/>
          <w:color w:val="000000" w:themeColor="text1"/>
          <w:sz w:val="20"/>
        </w:rPr>
        <w:tab/>
        <w:t xml:space="preserve">             </w:t>
      </w:r>
      <w:hyperlink r:id="rId7" w:history="1">
        <w:r w:rsidRPr="00FD41A9">
          <w:rPr>
            <w:rStyle w:val="Hyperlink"/>
            <w:b/>
            <w:sz w:val="20"/>
          </w:rPr>
          <w:t>todd_coy@s-hamilton.k12.ia.us</w:t>
        </w:r>
      </w:hyperlink>
    </w:p>
    <w:p w:rsidR="006D1CAE" w:rsidRDefault="006D1CAE" w:rsidP="002B030A">
      <w:pPr>
        <w:rPr>
          <w:b/>
          <w:color w:val="000000" w:themeColor="text1"/>
          <w:sz w:val="20"/>
        </w:rPr>
      </w:pPr>
    </w:p>
    <w:p w:rsidR="005446D8" w:rsidRDefault="005446D8" w:rsidP="002B030A">
      <w:pPr>
        <w:rPr>
          <w:b/>
          <w:color w:val="000000" w:themeColor="text1"/>
          <w:sz w:val="20"/>
        </w:rPr>
      </w:pPr>
    </w:p>
    <w:p w:rsidR="005446D8" w:rsidRDefault="005446D8" w:rsidP="002B030A">
      <w:pPr>
        <w:rPr>
          <w:b/>
          <w:color w:val="000000" w:themeColor="text1"/>
          <w:sz w:val="20"/>
        </w:rPr>
      </w:pPr>
    </w:p>
    <w:p w:rsidR="005446D8" w:rsidRDefault="007C58C3" w:rsidP="002B030A">
      <w:pPr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t>8/12</w:t>
      </w:r>
      <w:r w:rsidR="005446D8">
        <w:rPr>
          <w:b/>
          <w:color w:val="000000" w:themeColor="text1"/>
          <w:sz w:val="20"/>
        </w:rPr>
        <w:t>/2011</w:t>
      </w:r>
    </w:p>
    <w:p w:rsidR="006D1CAE" w:rsidRDefault="006D1CAE" w:rsidP="002B030A">
      <w:pPr>
        <w:rPr>
          <w:b/>
          <w:color w:val="000000" w:themeColor="text1"/>
          <w:sz w:val="20"/>
        </w:rPr>
      </w:pPr>
    </w:p>
    <w:p w:rsidR="00A2761B" w:rsidRDefault="00A2761B" w:rsidP="00A2761B">
      <w:pPr>
        <w:jc w:val="both"/>
        <w:rPr>
          <w:color w:val="000000" w:themeColor="text1"/>
        </w:rPr>
      </w:pPr>
      <w:r>
        <w:rPr>
          <w:color w:val="000000" w:themeColor="text1"/>
        </w:rPr>
        <w:t>Parents and Guardians:</w:t>
      </w:r>
      <w:r w:rsidR="006D1CAE">
        <w:rPr>
          <w:color w:val="000000" w:themeColor="text1"/>
        </w:rPr>
        <w:t xml:space="preserve"> </w:t>
      </w:r>
    </w:p>
    <w:p w:rsidR="00662E09" w:rsidRDefault="00662E09" w:rsidP="00A2761B">
      <w:pPr>
        <w:jc w:val="both"/>
        <w:rPr>
          <w:color w:val="000000" w:themeColor="text1"/>
        </w:rPr>
      </w:pPr>
    </w:p>
    <w:p w:rsidR="00A2761B" w:rsidRDefault="00662E09" w:rsidP="00A2761B">
      <w:pPr>
        <w:jc w:val="both"/>
        <w:rPr>
          <w:color w:val="000000" w:themeColor="text1"/>
        </w:rPr>
      </w:pPr>
      <w:r>
        <w:rPr>
          <w:color w:val="000000" w:themeColor="text1"/>
        </w:rPr>
        <w:t>In a proactive effort to assist stu</w:t>
      </w:r>
      <w:r w:rsidR="006E5A4F">
        <w:rPr>
          <w:color w:val="000000" w:themeColor="text1"/>
        </w:rPr>
        <w:t xml:space="preserve">dents with homework completion and academic achievement we are introducing the following plan.  </w:t>
      </w:r>
      <w:r w:rsidR="00A2761B" w:rsidRPr="006B436F">
        <w:rPr>
          <w:b/>
          <w:color w:val="000000" w:themeColor="text1"/>
        </w:rPr>
        <w:t xml:space="preserve">Starting Wednesday, September </w:t>
      </w:r>
      <w:r w:rsidR="00555677">
        <w:rPr>
          <w:b/>
          <w:color w:val="000000" w:themeColor="text1"/>
        </w:rPr>
        <w:t>28</w:t>
      </w:r>
      <w:r w:rsidR="00555677" w:rsidRPr="00555677">
        <w:rPr>
          <w:b/>
          <w:color w:val="000000" w:themeColor="text1"/>
          <w:vertAlign w:val="superscript"/>
        </w:rPr>
        <w:t>th</w:t>
      </w:r>
      <w:r w:rsidR="00A2761B" w:rsidRPr="006B436F">
        <w:rPr>
          <w:b/>
          <w:color w:val="000000" w:themeColor="text1"/>
        </w:rPr>
        <w:t>, 2011</w:t>
      </w:r>
      <w:r>
        <w:rPr>
          <w:b/>
          <w:color w:val="000000" w:themeColor="text1"/>
        </w:rPr>
        <w:t>,</w:t>
      </w:r>
      <w:r w:rsidR="00A2761B" w:rsidRPr="006B436F">
        <w:rPr>
          <w:b/>
          <w:color w:val="000000" w:themeColor="text1"/>
        </w:rPr>
        <w:t xml:space="preserve"> we will be implementing the South Hamilton Study Table Program</w:t>
      </w:r>
      <w:r>
        <w:rPr>
          <w:b/>
          <w:color w:val="000000" w:themeColor="text1"/>
        </w:rPr>
        <w:t xml:space="preserve"> for all s</w:t>
      </w:r>
      <w:r w:rsidR="00A07874">
        <w:rPr>
          <w:b/>
          <w:color w:val="000000" w:themeColor="text1"/>
        </w:rPr>
        <w:t>tudents in grade 7 through 12</w:t>
      </w:r>
      <w:r w:rsidR="00A2761B" w:rsidRPr="006B436F">
        <w:rPr>
          <w:b/>
          <w:color w:val="000000" w:themeColor="text1"/>
        </w:rPr>
        <w:t>.</w:t>
      </w:r>
      <w:r w:rsidR="00A2761B">
        <w:rPr>
          <w:color w:val="000000" w:themeColor="text1"/>
        </w:rPr>
        <w:t xml:space="preserve">  This program is designed to assist </w:t>
      </w:r>
      <w:r>
        <w:rPr>
          <w:color w:val="000000" w:themeColor="text1"/>
        </w:rPr>
        <w:t xml:space="preserve">students with missing, late, </w:t>
      </w:r>
      <w:r w:rsidR="00A2761B">
        <w:rPr>
          <w:color w:val="000000" w:themeColor="text1"/>
        </w:rPr>
        <w:t>incomplete homework</w:t>
      </w:r>
      <w:r>
        <w:rPr>
          <w:color w:val="000000" w:themeColor="text1"/>
        </w:rPr>
        <w:t>, or failing grades in a given class</w:t>
      </w:r>
      <w:r w:rsidR="00A2761B">
        <w:rPr>
          <w:color w:val="000000" w:themeColor="text1"/>
        </w:rPr>
        <w:t xml:space="preserve">.  As we all know, one of the keys to academic success is homework completion, and the intent of this program is to assist students in this </w:t>
      </w:r>
      <w:r>
        <w:rPr>
          <w:color w:val="000000" w:themeColor="text1"/>
        </w:rPr>
        <w:t>area.  This is not a punishment</w:t>
      </w:r>
      <w:r w:rsidR="00A2761B">
        <w:rPr>
          <w:color w:val="000000" w:themeColor="text1"/>
        </w:rPr>
        <w:t xml:space="preserve"> but rather </w:t>
      </w:r>
      <w:r>
        <w:rPr>
          <w:color w:val="000000" w:themeColor="text1"/>
        </w:rPr>
        <w:t>an established timeframe</w:t>
      </w:r>
      <w:r w:rsidR="00A2761B">
        <w:rPr>
          <w:color w:val="000000" w:themeColor="text1"/>
        </w:rPr>
        <w:t xml:space="preserve"> set aside to help with homework completion.</w:t>
      </w:r>
    </w:p>
    <w:p w:rsidR="00A2761B" w:rsidRDefault="00A2761B" w:rsidP="00A2761B">
      <w:pPr>
        <w:jc w:val="both"/>
        <w:rPr>
          <w:color w:val="000000" w:themeColor="text1"/>
        </w:rPr>
      </w:pPr>
    </w:p>
    <w:p w:rsidR="00A2761B" w:rsidRDefault="00A2761B" w:rsidP="00A2761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Here is an outline of how </w:t>
      </w:r>
      <w:r w:rsidR="006B436F">
        <w:rPr>
          <w:color w:val="000000" w:themeColor="text1"/>
        </w:rPr>
        <w:t xml:space="preserve">Wednesday </w:t>
      </w:r>
      <w:r w:rsidR="00662E09">
        <w:rPr>
          <w:color w:val="000000" w:themeColor="text1"/>
        </w:rPr>
        <w:t>Study Tables work.</w:t>
      </w:r>
    </w:p>
    <w:p w:rsidR="00A2761B" w:rsidRDefault="00A2761B" w:rsidP="00A2761B">
      <w:pPr>
        <w:jc w:val="both"/>
        <w:rPr>
          <w:color w:val="000000" w:themeColor="text1"/>
        </w:rPr>
      </w:pPr>
    </w:p>
    <w:p w:rsidR="00A2761B" w:rsidRPr="006B436F" w:rsidRDefault="00A2761B" w:rsidP="00A2761B">
      <w:pPr>
        <w:jc w:val="both"/>
        <w:rPr>
          <w:i/>
          <w:color w:val="000000" w:themeColor="text1"/>
        </w:rPr>
      </w:pPr>
      <w:r w:rsidRPr="006B436F">
        <w:rPr>
          <w:i/>
          <w:color w:val="000000" w:themeColor="text1"/>
        </w:rPr>
        <w:t>*Teachers will identify students by Monday at 3:30 PM for them to at</w:t>
      </w:r>
      <w:r w:rsidR="00A07874">
        <w:rPr>
          <w:i/>
          <w:color w:val="000000" w:themeColor="text1"/>
        </w:rPr>
        <w:t>tend that week’s Wednesday afternoon</w:t>
      </w:r>
      <w:r w:rsidRPr="006B436F">
        <w:rPr>
          <w:i/>
          <w:color w:val="000000" w:themeColor="text1"/>
        </w:rPr>
        <w:t xml:space="preserve"> session.  Those identified after Monday at 3:30 PM in a given week will attend the following week’s Wednesday session.</w:t>
      </w:r>
    </w:p>
    <w:p w:rsidR="00662E09" w:rsidRDefault="00662E09" w:rsidP="00A2761B">
      <w:pPr>
        <w:jc w:val="both"/>
        <w:rPr>
          <w:i/>
          <w:color w:val="000000" w:themeColor="text1"/>
        </w:rPr>
      </w:pPr>
    </w:p>
    <w:p w:rsidR="00A2761B" w:rsidRPr="006B436F" w:rsidRDefault="00A2761B" w:rsidP="00A2761B">
      <w:pPr>
        <w:jc w:val="both"/>
        <w:rPr>
          <w:i/>
          <w:color w:val="000000" w:themeColor="text1"/>
        </w:rPr>
      </w:pPr>
      <w:r w:rsidRPr="006B436F">
        <w:rPr>
          <w:i/>
          <w:color w:val="000000" w:themeColor="text1"/>
        </w:rPr>
        <w:t xml:space="preserve">*Teachers will call parents to let them know that their child has been assigned to a given Wednesday session.  </w:t>
      </w:r>
      <w:r w:rsidRPr="006B436F">
        <w:rPr>
          <w:b/>
          <w:i/>
          <w:color w:val="000000" w:themeColor="text1"/>
        </w:rPr>
        <w:t>The</w:t>
      </w:r>
      <w:r w:rsidR="006B436F">
        <w:rPr>
          <w:b/>
          <w:i/>
          <w:color w:val="000000" w:themeColor="text1"/>
        </w:rPr>
        <w:t xml:space="preserve"> Study Table</w:t>
      </w:r>
      <w:r w:rsidRPr="006B436F">
        <w:rPr>
          <w:b/>
          <w:i/>
          <w:color w:val="000000" w:themeColor="text1"/>
        </w:rPr>
        <w:t xml:space="preserve"> session</w:t>
      </w:r>
      <w:r w:rsidR="006B436F">
        <w:rPr>
          <w:b/>
          <w:i/>
          <w:color w:val="000000" w:themeColor="text1"/>
        </w:rPr>
        <w:t>s run</w:t>
      </w:r>
      <w:r w:rsidRPr="006B436F">
        <w:rPr>
          <w:b/>
          <w:i/>
          <w:color w:val="000000" w:themeColor="text1"/>
        </w:rPr>
        <w:t xml:space="preserve"> from 3:23 PM to 4:30 PM in the MS/HS library</w:t>
      </w:r>
      <w:r w:rsidR="006B436F">
        <w:rPr>
          <w:b/>
          <w:i/>
          <w:color w:val="000000" w:themeColor="text1"/>
        </w:rPr>
        <w:t xml:space="preserve"> each Wednesday</w:t>
      </w:r>
      <w:r w:rsidRPr="006B436F">
        <w:rPr>
          <w:b/>
          <w:i/>
          <w:color w:val="000000" w:themeColor="text1"/>
        </w:rPr>
        <w:t>.</w:t>
      </w:r>
    </w:p>
    <w:p w:rsidR="00662E09" w:rsidRDefault="00662E09" w:rsidP="00A2761B">
      <w:pPr>
        <w:jc w:val="both"/>
        <w:rPr>
          <w:i/>
          <w:color w:val="000000" w:themeColor="text1"/>
        </w:rPr>
      </w:pPr>
    </w:p>
    <w:p w:rsidR="00A2761B" w:rsidRPr="006B436F" w:rsidRDefault="00662E09" w:rsidP="00A2761B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*The teachers may remove</w:t>
      </w:r>
      <w:r w:rsidR="00A2761B" w:rsidRPr="006B436F">
        <w:rPr>
          <w:i/>
          <w:color w:val="000000" w:themeColor="text1"/>
        </w:rPr>
        <w:t xml:space="preserve"> student</w:t>
      </w:r>
      <w:r>
        <w:rPr>
          <w:i/>
          <w:color w:val="000000" w:themeColor="text1"/>
        </w:rPr>
        <w:t>s</w:t>
      </w:r>
      <w:r w:rsidR="00A2761B" w:rsidRPr="006B436F">
        <w:rPr>
          <w:i/>
          <w:color w:val="000000" w:themeColor="text1"/>
        </w:rPr>
        <w:t xml:space="preserve"> from the Study Table list if t</w:t>
      </w:r>
      <w:r>
        <w:rPr>
          <w:i/>
          <w:color w:val="000000" w:themeColor="text1"/>
        </w:rPr>
        <w:t>hey turn in their missing, late</w:t>
      </w:r>
      <w:r w:rsidR="00A2761B" w:rsidRPr="006B436F">
        <w:rPr>
          <w:i/>
          <w:color w:val="000000" w:themeColor="text1"/>
        </w:rPr>
        <w:t>, or incomplete work before Wednesday at 3:00 PM.  In this case students will be allowed to call their parents to inform them that they will not need to attend that Wednesday’s Study Table session.</w:t>
      </w:r>
    </w:p>
    <w:p w:rsidR="00662E09" w:rsidRDefault="00662E09" w:rsidP="00A2761B">
      <w:pPr>
        <w:jc w:val="both"/>
        <w:rPr>
          <w:i/>
          <w:color w:val="000000" w:themeColor="text1"/>
        </w:rPr>
      </w:pPr>
    </w:p>
    <w:p w:rsidR="00662E09" w:rsidRDefault="00A2761B" w:rsidP="00A2761B">
      <w:pPr>
        <w:jc w:val="both"/>
        <w:rPr>
          <w:i/>
          <w:color w:val="000000" w:themeColor="text1"/>
        </w:rPr>
      </w:pPr>
      <w:r w:rsidRPr="006B436F">
        <w:rPr>
          <w:i/>
          <w:color w:val="000000" w:themeColor="text1"/>
        </w:rPr>
        <w:lastRenderedPageBreak/>
        <w:t>*Parents</w:t>
      </w:r>
      <w:r w:rsidR="006B436F" w:rsidRPr="006B436F">
        <w:rPr>
          <w:i/>
          <w:color w:val="000000" w:themeColor="text1"/>
        </w:rPr>
        <w:t>/Guardians</w:t>
      </w:r>
      <w:r w:rsidRPr="006B436F">
        <w:rPr>
          <w:i/>
          <w:color w:val="000000" w:themeColor="text1"/>
        </w:rPr>
        <w:t xml:space="preserve"> are asked to pick up </w:t>
      </w:r>
      <w:r w:rsidR="00A07874">
        <w:rPr>
          <w:i/>
          <w:color w:val="000000" w:themeColor="text1"/>
        </w:rPr>
        <w:t>thei</w:t>
      </w:r>
      <w:r w:rsidRPr="006B436F">
        <w:rPr>
          <w:i/>
          <w:color w:val="000000" w:themeColor="text1"/>
        </w:rPr>
        <w:t xml:space="preserve">r non-driving/non-walking students by 4:35 PM </w:t>
      </w:r>
      <w:r w:rsidR="006B436F" w:rsidRPr="006B436F">
        <w:rPr>
          <w:i/>
          <w:color w:val="000000" w:themeColor="text1"/>
        </w:rPr>
        <w:t>on Wednesday, in front of the middle school/high school.</w:t>
      </w:r>
    </w:p>
    <w:p w:rsidR="005446D8" w:rsidRDefault="005446D8" w:rsidP="00A2761B">
      <w:pPr>
        <w:jc w:val="both"/>
        <w:rPr>
          <w:i/>
          <w:color w:val="000000" w:themeColor="text1"/>
        </w:rPr>
      </w:pPr>
    </w:p>
    <w:p w:rsidR="00A2761B" w:rsidRPr="006B436F" w:rsidRDefault="006B436F" w:rsidP="00A2761B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*Students assigned to a</w:t>
      </w:r>
      <w:r w:rsidR="00A07874">
        <w:rPr>
          <w:i/>
          <w:color w:val="000000" w:themeColor="text1"/>
        </w:rPr>
        <w:t xml:space="preserve"> given Study Table will be late</w:t>
      </w:r>
      <w:r>
        <w:rPr>
          <w:i/>
          <w:color w:val="000000" w:themeColor="text1"/>
        </w:rPr>
        <w:t xml:space="preserve"> to after school practices</w:t>
      </w:r>
      <w:r w:rsidR="00A07874">
        <w:rPr>
          <w:i/>
          <w:color w:val="000000" w:themeColor="text1"/>
        </w:rPr>
        <w:t>, and will not have conseq</w:t>
      </w:r>
      <w:r w:rsidR="00662E09">
        <w:rPr>
          <w:i/>
          <w:color w:val="000000" w:themeColor="text1"/>
        </w:rPr>
        <w:t>uences from coaches or sponsors, beyond those already established for excused absences.</w:t>
      </w:r>
    </w:p>
    <w:p w:rsidR="00A2761B" w:rsidRDefault="00A2761B" w:rsidP="00A2761B">
      <w:pPr>
        <w:jc w:val="both"/>
        <w:rPr>
          <w:color w:val="000000" w:themeColor="text1"/>
        </w:rPr>
      </w:pPr>
    </w:p>
    <w:p w:rsidR="006777D6" w:rsidRDefault="006E5A4F" w:rsidP="00A2761B">
      <w:pPr>
        <w:jc w:val="both"/>
        <w:rPr>
          <w:color w:val="000000" w:themeColor="text1"/>
        </w:rPr>
      </w:pPr>
      <w:r>
        <w:rPr>
          <w:color w:val="000000" w:themeColor="text1"/>
        </w:rPr>
        <w:t>We know that you value your child’s education and look forward to</w:t>
      </w:r>
      <w:r w:rsidR="00A07874">
        <w:rPr>
          <w:color w:val="000000" w:themeColor="text1"/>
        </w:rPr>
        <w:t xml:space="preserve"> your</w:t>
      </w:r>
      <w:r w:rsidR="006B436F">
        <w:rPr>
          <w:color w:val="000000" w:themeColor="text1"/>
        </w:rPr>
        <w:t xml:space="preserve"> sup</w:t>
      </w:r>
      <w:r w:rsidR="00A07874">
        <w:rPr>
          <w:color w:val="000000" w:themeColor="text1"/>
        </w:rPr>
        <w:t xml:space="preserve">port </w:t>
      </w:r>
      <w:r w:rsidR="006B436F">
        <w:rPr>
          <w:color w:val="000000" w:themeColor="text1"/>
        </w:rPr>
        <w:t>with this p</w:t>
      </w:r>
      <w:r w:rsidR="00A07874">
        <w:rPr>
          <w:color w:val="000000" w:themeColor="text1"/>
        </w:rPr>
        <w:t xml:space="preserve">rogram.  We truly believe we will get </w:t>
      </w:r>
      <w:r w:rsidR="006B436F">
        <w:rPr>
          <w:color w:val="000000" w:themeColor="text1"/>
        </w:rPr>
        <w:t>significant work done in this hour-long session</w:t>
      </w:r>
      <w:r w:rsidR="00A07874">
        <w:rPr>
          <w:color w:val="000000" w:themeColor="text1"/>
        </w:rPr>
        <w:t>, which in turn benefits our student</w:t>
      </w:r>
      <w:r w:rsidR="006B436F">
        <w:rPr>
          <w:color w:val="000000" w:themeColor="text1"/>
        </w:rPr>
        <w:t>s.  If you have any questions or concerns</w:t>
      </w:r>
      <w:r w:rsidR="00662E09">
        <w:rPr>
          <w:color w:val="000000" w:themeColor="text1"/>
        </w:rPr>
        <w:t>,</w:t>
      </w:r>
      <w:r w:rsidR="006B436F">
        <w:rPr>
          <w:color w:val="000000" w:themeColor="text1"/>
        </w:rPr>
        <w:t xml:space="preserve"> please contact Mr. Dryer.</w:t>
      </w:r>
    </w:p>
    <w:p w:rsidR="005446D8" w:rsidRDefault="005446D8" w:rsidP="006777D6">
      <w:pPr>
        <w:jc w:val="both"/>
        <w:rPr>
          <w:color w:val="000000" w:themeColor="text1"/>
        </w:rPr>
      </w:pPr>
    </w:p>
    <w:p w:rsidR="006777D6" w:rsidRDefault="006777D6" w:rsidP="006777D6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Sincerely,</w:t>
      </w:r>
    </w:p>
    <w:p w:rsidR="005446D8" w:rsidRDefault="005446D8" w:rsidP="006777D6">
      <w:pPr>
        <w:jc w:val="both"/>
        <w:rPr>
          <w:color w:val="000000" w:themeColor="text1"/>
        </w:rPr>
      </w:pPr>
    </w:p>
    <w:p w:rsidR="005446D8" w:rsidRDefault="005446D8" w:rsidP="006777D6">
      <w:pPr>
        <w:jc w:val="both"/>
        <w:rPr>
          <w:color w:val="000000" w:themeColor="text1"/>
        </w:rPr>
      </w:pPr>
    </w:p>
    <w:p w:rsidR="006777D6" w:rsidRDefault="006777D6" w:rsidP="006777D6">
      <w:pPr>
        <w:jc w:val="both"/>
        <w:rPr>
          <w:color w:val="000000" w:themeColor="text1"/>
        </w:rPr>
      </w:pPr>
    </w:p>
    <w:p w:rsidR="006777D6" w:rsidRDefault="006777D6" w:rsidP="006777D6">
      <w:pPr>
        <w:jc w:val="both"/>
        <w:rPr>
          <w:color w:val="000000" w:themeColor="text1"/>
        </w:rPr>
      </w:pPr>
    </w:p>
    <w:p w:rsidR="006777D6" w:rsidRDefault="006777D6" w:rsidP="006777D6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W. Scott Dryer</w:t>
      </w:r>
    </w:p>
    <w:p w:rsidR="002B030A" w:rsidRPr="00574A8D" w:rsidRDefault="006777D6" w:rsidP="00574A8D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7-12 Principal</w:t>
      </w:r>
      <w:bookmarkStart w:id="0" w:name="_GoBack"/>
      <w:bookmarkEnd w:id="0"/>
    </w:p>
    <w:sectPr w:rsidR="002B030A" w:rsidRPr="00574A8D" w:rsidSect="002B030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030A"/>
    <w:rsid w:val="002B030A"/>
    <w:rsid w:val="00456124"/>
    <w:rsid w:val="00472CCF"/>
    <w:rsid w:val="005446D8"/>
    <w:rsid w:val="00555677"/>
    <w:rsid w:val="00574A8D"/>
    <w:rsid w:val="005C42F9"/>
    <w:rsid w:val="00624631"/>
    <w:rsid w:val="006515E7"/>
    <w:rsid w:val="00662E09"/>
    <w:rsid w:val="006777D6"/>
    <w:rsid w:val="006B436F"/>
    <w:rsid w:val="006D1CAE"/>
    <w:rsid w:val="006E5A4F"/>
    <w:rsid w:val="007C58C3"/>
    <w:rsid w:val="00A07874"/>
    <w:rsid w:val="00A2761B"/>
    <w:rsid w:val="00DA6350"/>
    <w:rsid w:val="00E871FC"/>
    <w:rsid w:val="00F4764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1C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A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A8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dd_coy@s-hamilton.k12.ia.u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cott_dryer@s-hamilton.k12.ia.us" TargetMode="External"/><Relationship Id="rId5" Type="http://schemas.openxmlformats.org/officeDocument/2006/relationships/image" Target="media/image1.gi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AFAEF-50DE-4FBF-9060-4BAB1EFF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2222</Characters>
  <Application>Microsoft Office Word</Application>
  <DocSecurity>0</DocSecurity>
  <Lines>18</Lines>
  <Paragraphs>5</Paragraphs>
  <ScaleCrop>false</ScaleCrop>
  <Company>Newell-Fonda CSD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Dryer</dc:creator>
  <cp:keywords/>
  <cp:lastModifiedBy>Administrator</cp:lastModifiedBy>
  <cp:revision>2</cp:revision>
  <cp:lastPrinted>2013-01-23T20:15:00Z</cp:lastPrinted>
  <dcterms:created xsi:type="dcterms:W3CDTF">2013-01-29T11:35:00Z</dcterms:created>
  <dcterms:modified xsi:type="dcterms:W3CDTF">2013-01-29T11:35:00Z</dcterms:modified>
</cp:coreProperties>
</file>